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DD" w:rsidRPr="00600EDD" w:rsidRDefault="00600EDD" w:rsidP="008D1926">
      <w:pPr>
        <w:pStyle w:val="a3"/>
        <w:ind w:left="709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 xml:space="preserve">Областное государственное </w:t>
      </w:r>
    </w:p>
    <w:p w:rsidR="00600EDD" w:rsidRPr="00600EDD" w:rsidRDefault="00600EDD" w:rsidP="008D1926">
      <w:pPr>
        <w:pStyle w:val="a3"/>
        <w:ind w:left="709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бюджетное  учреждение</w:t>
      </w:r>
    </w:p>
    <w:p w:rsidR="00600EDD" w:rsidRPr="00600EDD" w:rsidRDefault="00600EDD" w:rsidP="008D1926">
      <w:pPr>
        <w:pStyle w:val="a3"/>
        <w:ind w:left="709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«Аграрный центр Томской области»</w:t>
      </w:r>
    </w:p>
    <w:p w:rsidR="00600EDD" w:rsidRPr="00600EDD" w:rsidRDefault="00600EDD" w:rsidP="008D1926">
      <w:pPr>
        <w:pStyle w:val="a3"/>
        <w:ind w:left="709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634003 г. Томск, ул. Пушкина 16/1,</w:t>
      </w:r>
    </w:p>
    <w:p w:rsidR="00600EDD" w:rsidRPr="00600EDD" w:rsidRDefault="00600EDD" w:rsidP="008D1926">
      <w:pPr>
        <w:pStyle w:val="a3"/>
        <w:ind w:left="709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офис 7, тел. (3822) 65-13-19</w:t>
      </w:r>
    </w:p>
    <w:p w:rsidR="00600EDD" w:rsidRPr="00600EDD" w:rsidRDefault="00600EDD" w:rsidP="008D1926">
      <w:pPr>
        <w:pStyle w:val="a3"/>
        <w:ind w:left="709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ИНН/КПП 7017234465/701701001</w:t>
      </w:r>
    </w:p>
    <w:p w:rsidR="00600EDD" w:rsidRPr="00600EDD" w:rsidRDefault="00600EDD" w:rsidP="008D1926">
      <w:pPr>
        <w:pStyle w:val="a3"/>
        <w:ind w:left="709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ОГРН 109717003940</w:t>
      </w:r>
    </w:p>
    <w:p w:rsidR="00600EDD" w:rsidRPr="00600EDD" w:rsidRDefault="00600EDD" w:rsidP="008D1926">
      <w:pPr>
        <w:pStyle w:val="a3"/>
        <w:ind w:left="709"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00EDD">
          <w:rPr>
            <w:rStyle w:val="a4"/>
            <w:rFonts w:ascii="Times New Roman" w:hAnsi="Times New Roman" w:cs="Times New Roman"/>
            <w:sz w:val="24"/>
            <w:szCs w:val="24"/>
          </w:rPr>
          <w:t>agrocentertomsk@yandex.ru</w:t>
        </w:r>
      </w:hyperlink>
    </w:p>
    <w:p w:rsidR="00600EDD" w:rsidRPr="00B165B9" w:rsidRDefault="00600EDD" w:rsidP="00600E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600EDD" w:rsidP="00600E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Коммерческое предложение</w:t>
      </w:r>
    </w:p>
    <w:p w:rsidR="00600EDD" w:rsidRPr="00600EDD" w:rsidRDefault="00600EDD" w:rsidP="00600E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на заключение договора субаренды нежилого строения</w:t>
      </w:r>
    </w:p>
    <w:p w:rsidR="00600EDD" w:rsidRP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B165B9" w:rsidP="00600ED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ОГБУ «Аграрный центр</w:t>
      </w:r>
      <w:r w:rsidR="00600EDD" w:rsidRPr="00600ED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0EDD" w:rsidRPr="00600EDD">
        <w:rPr>
          <w:rFonts w:ascii="Times New Roman" w:hAnsi="Times New Roman" w:cs="Times New Roman"/>
          <w:sz w:val="24"/>
          <w:szCs w:val="24"/>
        </w:rPr>
        <w:t xml:space="preserve"> предлагает потенциальным партнерам рассмотреть возможность заключения договора субаренды нежилого строения (помещения), расположенного по адресу: Томская область, Томский район, д. </w:t>
      </w:r>
      <w:proofErr w:type="spellStart"/>
      <w:r w:rsidR="00600EDD" w:rsidRPr="00600EDD"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  <w:r w:rsidR="00600EDD" w:rsidRPr="00600EDD">
        <w:rPr>
          <w:rFonts w:ascii="Times New Roman" w:hAnsi="Times New Roman" w:cs="Times New Roman"/>
          <w:sz w:val="24"/>
          <w:szCs w:val="24"/>
        </w:rPr>
        <w:t>, улица Клубная, д. 40. Заключение договора возможно на почасовой или иной основе (день, месяц и т.д.). Данное строение (помещение) может быть использовано для проведения курсов повышения квалификации, семинаров, круглых столов, конференций, тренингов и т.д.</w:t>
      </w:r>
      <w:bookmarkStart w:id="0" w:name="_GoBack"/>
      <w:bookmarkEnd w:id="0"/>
    </w:p>
    <w:p w:rsidR="00600EDD" w:rsidRP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600EDD" w:rsidP="00600EDD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EDD">
        <w:rPr>
          <w:rFonts w:ascii="Times New Roman" w:hAnsi="Times New Roman" w:cs="Times New Roman"/>
          <w:i/>
          <w:sz w:val="24"/>
          <w:szCs w:val="24"/>
        </w:rPr>
        <w:t>Характеристики строения (помещения):</w:t>
      </w:r>
    </w:p>
    <w:p w:rsidR="00600EDD" w:rsidRPr="00600EDD" w:rsidRDefault="00600EDD" w:rsidP="0060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1) общая площадь составляет 335,3 м</w:t>
      </w:r>
      <w:proofErr w:type="gramStart"/>
      <w:r w:rsidRPr="00600E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00EDD">
        <w:rPr>
          <w:rFonts w:ascii="Times New Roman" w:hAnsi="Times New Roman" w:cs="Times New Roman"/>
          <w:sz w:val="24"/>
          <w:szCs w:val="24"/>
        </w:rPr>
        <w:t>,  в том числе помещения согласно поэтажному плану строения и экспликации к нему.</w:t>
      </w:r>
    </w:p>
    <w:p w:rsidR="00600EDD" w:rsidRP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600EDD" w:rsidP="00600EDD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EDD">
        <w:rPr>
          <w:rFonts w:ascii="Times New Roman" w:hAnsi="Times New Roman" w:cs="Times New Roman"/>
          <w:i/>
          <w:sz w:val="24"/>
          <w:szCs w:val="24"/>
        </w:rPr>
        <w:t>Основные условия:</w:t>
      </w:r>
    </w:p>
    <w:p w:rsidR="00600EDD" w:rsidRPr="00600EDD" w:rsidRDefault="00600EDD" w:rsidP="0060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1) срок субаренды – по согласованию сторон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0EDD" w:rsidRPr="00600EDD" w:rsidRDefault="00600EDD" w:rsidP="0060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2) субарендатор по Договору производит арендную плату согласно расчету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EDD" w:rsidRP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600EDD" w:rsidP="00600EDD">
      <w:pPr>
        <w:pStyle w:val="a3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600EDD" w:rsidP="00600EDD">
      <w:pPr>
        <w:pStyle w:val="a3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600EDD" w:rsidP="00600EDD">
      <w:pPr>
        <w:pStyle w:val="a3"/>
        <w:ind w:firstLine="4820"/>
        <w:jc w:val="right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600EDD" w:rsidP="00600EDD">
      <w:pPr>
        <w:pStyle w:val="a3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Директор ОГБУ «Аграрный центр»</w:t>
      </w:r>
    </w:p>
    <w:p w:rsidR="00600EDD" w:rsidRPr="00600EDD" w:rsidRDefault="00600EDD" w:rsidP="00600EDD">
      <w:pPr>
        <w:pStyle w:val="a3"/>
        <w:ind w:firstLine="4820"/>
        <w:jc w:val="right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 w:rsidRPr="00600EDD">
        <w:rPr>
          <w:rFonts w:ascii="Times New Roman" w:hAnsi="Times New Roman" w:cs="Times New Roman"/>
          <w:sz w:val="24"/>
          <w:szCs w:val="24"/>
        </w:rPr>
        <w:t>Шинкевич</w:t>
      </w:r>
      <w:proofErr w:type="spellEnd"/>
    </w:p>
    <w:p w:rsidR="00600EDD" w:rsidRPr="00B165B9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Pr="00B165B9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Pr="00B165B9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600EDD" w:rsidRPr="00600EDD" w:rsidRDefault="00600EDD" w:rsidP="00600EDD">
      <w:pPr>
        <w:pStyle w:val="a3"/>
        <w:ind w:firstLine="4820"/>
        <w:jc w:val="both"/>
        <w:rPr>
          <w:rFonts w:ascii="Times New Roman" w:hAnsi="Times New Roman" w:cs="Times New Roman"/>
          <w:sz w:val="24"/>
          <w:szCs w:val="24"/>
        </w:rPr>
      </w:pPr>
    </w:p>
    <w:p w:rsidR="00A873E0" w:rsidRPr="00600EDD" w:rsidRDefault="00600EDD" w:rsidP="00600ED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EDD">
        <w:rPr>
          <w:rFonts w:ascii="Times New Roman" w:hAnsi="Times New Roman" w:cs="Times New Roman"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00EDD">
        <w:rPr>
          <w:rFonts w:ascii="Times New Roman" w:hAnsi="Times New Roman" w:cs="Times New Roman"/>
          <w:sz w:val="24"/>
          <w:szCs w:val="24"/>
        </w:rPr>
        <w:t xml:space="preserve"> ведущий бухгалтер ОГБУ АЦ ТО Ирина Александровна Касьяненко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0EDD">
        <w:rPr>
          <w:rFonts w:ascii="Times New Roman" w:hAnsi="Times New Roman" w:cs="Times New Roman"/>
          <w:sz w:val="24"/>
          <w:szCs w:val="24"/>
        </w:rPr>
        <w:t xml:space="preserve"> тел. 8 (382-2) 65-13-19, электронная почта: </w:t>
      </w:r>
      <w:hyperlink r:id="rId7" w:history="1">
        <w:r w:rsidRPr="00600EDD">
          <w:rPr>
            <w:rStyle w:val="a4"/>
            <w:rFonts w:ascii="Times New Roman" w:hAnsi="Times New Roman" w:cs="Times New Roman"/>
            <w:sz w:val="24"/>
            <w:szCs w:val="24"/>
          </w:rPr>
          <w:t>kia@agro.tomsk.ru</w:t>
        </w:r>
      </w:hyperlink>
    </w:p>
    <w:sectPr w:rsidR="00A873E0" w:rsidRPr="0060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4"/>
    <w:rsid w:val="001F63A0"/>
    <w:rsid w:val="00600EDD"/>
    <w:rsid w:val="008D1926"/>
    <w:rsid w:val="00A873E0"/>
    <w:rsid w:val="00B165B9"/>
    <w:rsid w:val="00C1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E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0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E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00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&#1076;&#1083;&#1103;%20&#1088;&#1072;&#1079;&#1084;&#1077;&#1097;&#1077;&#1085;&#1080;&#1103;%20&#1085;&#1072;%20&#1089;&#1072;&#1081;&#1090;&#1077;\&#1088;&#1072;&#1079;&#1084;&#1077;&#1097;&#1072;&#1077;&#1084;\&#1089;&#1091;&#1073;&#1072;&#1088;&#1077;&#1085;&#1076;&#1072;\&#1086;&#1082;&#1086;&#1085;&#1095;&#1072;&#1090;&#1077;&#1083;&#1100;&#1085;&#1099;&#1081;%20&#1074;&#1072;&#1088;&#1080;&#1072;&#1085;&#1090;\kia@agro.tom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76;&#1083;&#1103;%20&#1088;&#1072;&#1079;&#1084;&#1077;&#1097;&#1077;&#1085;&#1080;&#1103;%20&#1085;&#1072;%20&#1089;&#1072;&#1081;&#1090;&#1077;\&#1088;&#1072;&#1079;&#1084;&#1077;&#1097;&#1072;&#1077;&#1084;\&#1089;&#1091;&#1073;&#1072;&#1088;&#1077;&#1085;&#1076;&#1072;\&#1086;&#1082;&#1086;&#1085;&#1095;&#1072;&#1090;&#1077;&#1083;&#1100;&#1085;&#1099;&#1081;%20&#1074;&#1072;&#1088;&#1080;&#1072;&#1085;&#1090;\agrocentertom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E021-5602-4063-BCFE-BC29B4F3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Лобач</dc:creator>
  <cp:lastModifiedBy>Дмитрий Билле</cp:lastModifiedBy>
  <cp:revision>4</cp:revision>
  <dcterms:created xsi:type="dcterms:W3CDTF">2018-01-29T03:43:00Z</dcterms:created>
  <dcterms:modified xsi:type="dcterms:W3CDTF">2018-02-02T03:07:00Z</dcterms:modified>
</cp:coreProperties>
</file>